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24" w:rsidRPr="005B55F3" w:rsidRDefault="001A6224" w:rsidP="001A6224">
      <w:pPr>
        <w:rPr>
          <w:rFonts w:ascii="Times New Roman" w:hAnsi="Times New Roman" w:cs="Times New Roman"/>
          <w:b/>
          <w:sz w:val="28"/>
          <w:szCs w:val="28"/>
        </w:rPr>
      </w:pPr>
      <w:r w:rsidRPr="005B55F3">
        <w:rPr>
          <w:rFonts w:ascii="Times New Roman" w:hAnsi="Times New Roman" w:cs="Times New Roman"/>
          <w:b/>
        </w:rPr>
        <w:t xml:space="preserve">         АДМИНИСТРАЦИЯ СЕЛЬСКОГО ПОСЕЛЕНИЯ  «СЕЛО МАНИЛЫ»</w:t>
      </w:r>
    </w:p>
    <w:p w:rsidR="001A6224" w:rsidRPr="005B55F3" w:rsidRDefault="001A6224" w:rsidP="001A6224">
      <w:pPr>
        <w:rPr>
          <w:rFonts w:ascii="Times New Roman" w:hAnsi="Times New Roman" w:cs="Times New Roman"/>
          <w:b/>
        </w:rPr>
      </w:pPr>
      <w:r w:rsidRPr="005B55F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B55F3">
        <w:rPr>
          <w:rFonts w:ascii="Times New Roman" w:hAnsi="Times New Roman" w:cs="Times New Roman"/>
          <w:b/>
        </w:rPr>
        <w:t>ПЕНЖИНСКОГО МУНИЦИПАЛЬНОГО РАЙОНА</w:t>
      </w:r>
    </w:p>
    <w:p w:rsidR="001A6224" w:rsidRPr="005B55F3" w:rsidRDefault="001A6224" w:rsidP="001A6224">
      <w:pPr>
        <w:rPr>
          <w:rFonts w:ascii="Times New Roman" w:hAnsi="Times New Roman" w:cs="Times New Roman"/>
          <w:b/>
        </w:rPr>
      </w:pPr>
      <w:r w:rsidRPr="005B55F3">
        <w:rPr>
          <w:rFonts w:ascii="Times New Roman" w:hAnsi="Times New Roman" w:cs="Times New Roman"/>
          <w:b/>
        </w:rPr>
        <w:t xml:space="preserve">                                                      КАМЧАТСКОГО КРАЯ </w:t>
      </w:r>
    </w:p>
    <w:p w:rsidR="001A6224" w:rsidRPr="005B55F3" w:rsidRDefault="001A6224" w:rsidP="001A6224">
      <w:pPr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</w:t>
      </w:r>
      <w:r w:rsidRPr="005B55F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A6224" w:rsidRPr="005B55F3" w:rsidRDefault="001A6224" w:rsidP="001A6224">
      <w:pPr>
        <w:rPr>
          <w:rFonts w:ascii="Times New Roman" w:hAnsi="Times New Roman" w:cs="Times New Roman"/>
          <w:sz w:val="28"/>
          <w:szCs w:val="28"/>
        </w:rPr>
      </w:pPr>
    </w:p>
    <w:p w:rsidR="001A6224" w:rsidRPr="005B55F3" w:rsidRDefault="001A6224" w:rsidP="001A6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5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6224" w:rsidRPr="005B55F3" w:rsidRDefault="001A6224" w:rsidP="001A6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224" w:rsidRPr="005B55F3" w:rsidRDefault="001A6224" w:rsidP="001A622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5F3">
        <w:rPr>
          <w:rFonts w:ascii="Times New Roman" w:hAnsi="Times New Roman" w:cs="Times New Roman"/>
          <w:sz w:val="28"/>
          <w:szCs w:val="28"/>
        </w:rPr>
        <w:t>от  28 марта 2013 г.  №  37</w:t>
      </w:r>
    </w:p>
    <w:tbl>
      <w:tblPr>
        <w:tblW w:w="0" w:type="auto"/>
        <w:tblLook w:val="01E0"/>
      </w:tblPr>
      <w:tblGrid>
        <w:gridCol w:w="4968"/>
      </w:tblGrid>
      <w:tr w:rsidR="001A6224" w:rsidRPr="005B55F3" w:rsidTr="00DD26B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4668"/>
            </w:tblGrid>
            <w:tr w:rsidR="001A6224" w:rsidRPr="005B55F3" w:rsidTr="00DD26B6">
              <w:tc>
                <w:tcPr>
                  <w:tcW w:w="4668" w:type="dxa"/>
                </w:tcPr>
                <w:p w:rsidR="001A6224" w:rsidRPr="005B55F3" w:rsidRDefault="001A6224" w:rsidP="00DD26B6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5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эти должности</w:t>
                  </w:r>
                </w:p>
              </w:tc>
            </w:tr>
          </w:tbl>
          <w:p w:rsidR="001A6224" w:rsidRPr="005B55F3" w:rsidRDefault="001A6224" w:rsidP="00DD2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6224" w:rsidRPr="005B55F3" w:rsidRDefault="001A6224" w:rsidP="001A6224">
      <w:pPr>
        <w:rPr>
          <w:rFonts w:ascii="Times New Roman" w:hAnsi="Times New Roman" w:cs="Times New Roman"/>
        </w:rPr>
      </w:pPr>
    </w:p>
    <w:p w:rsidR="001A6224" w:rsidRPr="005B55F3" w:rsidRDefault="001A6224" w:rsidP="001A6224">
      <w:pPr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55F3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Pr="005B55F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B55F3"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от 25 декабря 2008 года № 273-ФЗ «О противодействии коррупции», а также руководствуясь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лицами, замещающими</w:t>
      </w:r>
      <w:proofErr w:type="gramEnd"/>
      <w:r w:rsidRPr="005B55F3">
        <w:rPr>
          <w:rFonts w:ascii="Times New Roman" w:hAnsi="Times New Roman" w:cs="Times New Roman"/>
          <w:sz w:val="28"/>
          <w:szCs w:val="28"/>
        </w:rPr>
        <w:t xml:space="preserve"> эти должности»,</w:t>
      </w:r>
    </w:p>
    <w:p w:rsidR="001A6224" w:rsidRPr="005B55F3" w:rsidRDefault="001A6224" w:rsidP="001A6224">
      <w:pPr>
        <w:rPr>
          <w:rFonts w:ascii="Times New Roman" w:hAnsi="Times New Roman" w:cs="Times New Roman"/>
          <w:sz w:val="28"/>
          <w:szCs w:val="28"/>
        </w:rPr>
      </w:pPr>
    </w:p>
    <w:p w:rsidR="001A6224" w:rsidRPr="005B55F3" w:rsidRDefault="001A6224" w:rsidP="001A6224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6224" w:rsidRPr="005B55F3" w:rsidRDefault="001A6224" w:rsidP="001A622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6224" w:rsidRPr="005B55F3" w:rsidRDefault="001A6224" w:rsidP="001A6224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</w:t>
      </w:r>
      <w:r w:rsidRPr="005B55F3">
        <w:rPr>
          <w:rFonts w:ascii="Times New Roman" w:hAnsi="Times New Roman" w:cs="Times New Roman"/>
          <w:sz w:val="28"/>
          <w:szCs w:val="28"/>
        </w:rPr>
        <w:lastRenderedPageBreak/>
        <w:t>на замещение должностей руководителей муниципальных учреждений, и лицами, замещающими эти должности.</w:t>
      </w:r>
    </w:p>
    <w:p w:rsidR="001A6224" w:rsidRPr="005B55F3" w:rsidRDefault="001A6224" w:rsidP="001A6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обнародования. </w:t>
      </w:r>
    </w:p>
    <w:p w:rsidR="001A6224" w:rsidRPr="005B55F3" w:rsidRDefault="001A6224" w:rsidP="001A622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6224" w:rsidRPr="005B55F3" w:rsidRDefault="001A6224" w:rsidP="001A6224">
      <w:pPr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A6224" w:rsidRPr="005B55F3" w:rsidRDefault="001A6224" w:rsidP="001A6224">
      <w:pPr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 xml:space="preserve">«село Манилы»                                                                        М. А. </w:t>
      </w:r>
      <w:proofErr w:type="spellStart"/>
      <w:r w:rsidRPr="005B55F3">
        <w:rPr>
          <w:rFonts w:ascii="Times New Roman" w:hAnsi="Times New Roman" w:cs="Times New Roman"/>
          <w:sz w:val="28"/>
          <w:szCs w:val="28"/>
        </w:rPr>
        <w:t>Килик</w:t>
      </w:r>
      <w:proofErr w:type="spellEnd"/>
    </w:p>
    <w:p w:rsidR="001A6224" w:rsidRPr="005B55F3" w:rsidRDefault="001A6224" w:rsidP="001A6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224" w:rsidRPr="005B55F3" w:rsidRDefault="001A6224" w:rsidP="001A6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224" w:rsidRPr="005B55F3" w:rsidRDefault="001A6224" w:rsidP="001A6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224" w:rsidRDefault="001A6224" w:rsidP="001A6224">
      <w:pPr>
        <w:jc w:val="both"/>
      </w:pPr>
      <w:r>
        <w:rPr>
          <w:sz w:val="28"/>
          <w:szCs w:val="28"/>
        </w:rPr>
        <w:t xml:space="preserve">   </w:t>
      </w:r>
    </w:p>
    <w:p w:rsidR="001A6224" w:rsidRPr="005B55F3" w:rsidRDefault="001A6224" w:rsidP="001A6224">
      <w:pPr>
        <w:autoSpaceDE w:val="0"/>
        <w:autoSpaceDN w:val="0"/>
        <w:adjustRightInd w:val="0"/>
        <w:ind w:firstLine="450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1A6224" w:rsidRPr="005B55F3" w:rsidRDefault="001A6224" w:rsidP="001A6224">
      <w:pPr>
        <w:autoSpaceDE w:val="0"/>
        <w:autoSpaceDN w:val="0"/>
        <w:adjustRightInd w:val="0"/>
        <w:ind w:firstLine="450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  <w:proofErr w:type="gramStart"/>
      <w:r w:rsidRPr="005B55F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B5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224" w:rsidRPr="005B55F3" w:rsidRDefault="001A6224" w:rsidP="001A6224">
      <w:pPr>
        <w:autoSpaceDE w:val="0"/>
        <w:autoSpaceDN w:val="0"/>
        <w:adjustRightInd w:val="0"/>
        <w:ind w:firstLine="450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поселения «село Манилы»</w:t>
      </w:r>
    </w:p>
    <w:p w:rsidR="001A6224" w:rsidRPr="005B55F3" w:rsidRDefault="001A6224" w:rsidP="001A6224">
      <w:pPr>
        <w:autoSpaceDE w:val="0"/>
        <w:autoSpaceDN w:val="0"/>
        <w:adjustRightInd w:val="0"/>
        <w:ind w:firstLine="450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от  28.03.2013 № 37</w:t>
      </w:r>
    </w:p>
    <w:p w:rsidR="001A6224" w:rsidRPr="005B55F3" w:rsidRDefault="001A6224" w:rsidP="001A622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6224" w:rsidRPr="005B55F3" w:rsidRDefault="001A6224" w:rsidP="001A62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6224" w:rsidRPr="005B55F3" w:rsidRDefault="001A6224" w:rsidP="001A6224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5F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A6224" w:rsidRPr="005B55F3" w:rsidRDefault="001A6224" w:rsidP="001A6224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5F3">
        <w:rPr>
          <w:rFonts w:ascii="Times New Roman" w:hAnsi="Times New Roman" w:cs="Times New Roman"/>
          <w:b/>
          <w:sz w:val="28"/>
          <w:szCs w:val="28"/>
        </w:rPr>
        <w:t xml:space="preserve">проверки достоверности и полноты сведений о доходах, </w:t>
      </w:r>
    </w:p>
    <w:p w:rsidR="001A6224" w:rsidRPr="005B55F3" w:rsidRDefault="001A6224" w:rsidP="001A6224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5F3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</w:t>
      </w:r>
    </w:p>
    <w:p w:rsidR="001A6224" w:rsidRPr="005B55F3" w:rsidRDefault="001A6224" w:rsidP="001A6224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5F3">
        <w:rPr>
          <w:rFonts w:ascii="Times New Roman" w:hAnsi="Times New Roman" w:cs="Times New Roman"/>
          <w:b/>
          <w:sz w:val="28"/>
          <w:szCs w:val="28"/>
        </w:rPr>
        <w:t xml:space="preserve">должностей руководителей муниципальных </w:t>
      </w:r>
    </w:p>
    <w:p w:rsidR="001A6224" w:rsidRPr="005B55F3" w:rsidRDefault="001A6224" w:rsidP="001A6224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5F3">
        <w:rPr>
          <w:rFonts w:ascii="Times New Roman" w:hAnsi="Times New Roman" w:cs="Times New Roman"/>
          <w:b/>
          <w:sz w:val="28"/>
          <w:szCs w:val="28"/>
        </w:rPr>
        <w:t>учреждений, и лицами, замещающими эти должности</w:t>
      </w:r>
    </w:p>
    <w:p w:rsidR="001A6224" w:rsidRPr="005B55F3" w:rsidRDefault="001A6224" w:rsidP="001A6224">
      <w:pPr>
        <w:tabs>
          <w:tab w:val="left" w:pos="360"/>
        </w:tabs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1A6224" w:rsidRPr="005B55F3" w:rsidRDefault="001A6224" w:rsidP="001A6224">
      <w:pPr>
        <w:tabs>
          <w:tab w:val="left" w:pos="360"/>
        </w:tabs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1A6224" w:rsidRPr="005B55F3" w:rsidRDefault="001A6224" w:rsidP="001A6224">
      <w:pPr>
        <w:tabs>
          <w:tab w:val="left" w:pos="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ab/>
      </w:r>
      <w:r w:rsidRPr="005B55F3">
        <w:rPr>
          <w:rFonts w:ascii="Times New Roman" w:hAnsi="Times New Roman" w:cs="Times New Roman"/>
          <w:sz w:val="28"/>
          <w:szCs w:val="28"/>
        </w:rPr>
        <w:tab/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5B55F3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5B55F3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</w:t>
      </w:r>
      <w:r w:rsidRPr="005B55F3">
        <w:rPr>
          <w:rFonts w:ascii="Times New Roman" w:hAnsi="Times New Roman" w:cs="Times New Roman"/>
          <w:sz w:val="28"/>
          <w:szCs w:val="28"/>
        </w:rPr>
        <w:lastRenderedPageBreak/>
        <w:t xml:space="preserve">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 </w:t>
      </w:r>
    </w:p>
    <w:p w:rsidR="001A6224" w:rsidRPr="005B55F3" w:rsidRDefault="001A6224" w:rsidP="001A6224">
      <w:pPr>
        <w:tabs>
          <w:tab w:val="left" w:pos="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ab/>
      </w:r>
      <w:r w:rsidRPr="005B55F3">
        <w:rPr>
          <w:rFonts w:ascii="Times New Roman" w:hAnsi="Times New Roman" w:cs="Times New Roman"/>
          <w:sz w:val="28"/>
          <w:szCs w:val="28"/>
        </w:rPr>
        <w:tab/>
        <w:t xml:space="preserve">2. Проверка осуществляется по решению руководителя исполнительного органа, осуществляющего функции и полномочия учредителя муниципального  учреждения (далее – учредитель муниципального учреждения) или лица, которому такие полномочия предоставлены учредителем. </w:t>
      </w:r>
    </w:p>
    <w:p w:rsidR="001A6224" w:rsidRPr="005B55F3" w:rsidRDefault="001A6224" w:rsidP="001A6224">
      <w:pPr>
        <w:tabs>
          <w:tab w:val="left" w:pos="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ab/>
      </w:r>
      <w:r w:rsidRPr="005B55F3">
        <w:rPr>
          <w:rFonts w:ascii="Times New Roman" w:hAnsi="Times New Roman" w:cs="Times New Roman"/>
          <w:sz w:val="28"/>
          <w:szCs w:val="28"/>
        </w:rPr>
        <w:tab/>
        <w:t xml:space="preserve">3. Проверку осуществляют уполномоченные структурные подразделения учредителя муниципального учреждения. 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5F3">
        <w:rPr>
          <w:rFonts w:ascii="Times New Roman" w:hAnsi="Times New Roman" w:cs="Times New Roman"/>
          <w:sz w:val="28"/>
          <w:szCs w:val="28"/>
        </w:rPr>
        <w:t>б) кадровыми службами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proofErr w:type="gramEnd"/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Российской Федерации иных общероссийских общественных объединений, не являющихся политическими партиями;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г) Общественной палатой Камчатского края;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5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55F3">
        <w:rPr>
          <w:rFonts w:ascii="Times New Roman" w:hAnsi="Times New Roman" w:cs="Times New Roman"/>
          <w:sz w:val="28"/>
          <w:szCs w:val="28"/>
        </w:rPr>
        <w:t>) средствами массовой информации.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7. При осуществлении проверки уполномоченное структурное подразделение учредителя муниципального учреждения вправе: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5F3">
        <w:rPr>
          <w:rFonts w:ascii="Times New Roman" w:hAnsi="Times New Roman" w:cs="Times New Roman"/>
          <w:sz w:val="28"/>
          <w:szCs w:val="28"/>
        </w:rPr>
        <w:lastRenderedPageBreak/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5F3"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 - в течение 2 рабочих дней со дня принятия решения о начале проверки;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 xml:space="preserve">2)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 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 xml:space="preserve">9. По окончании проверки учредитель муниципального учреждения или лицо, которому такие полномочия предоставлены учредителем,  обязан ознакомить руководителя муниципального учреждения с результатами проверки. 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lastRenderedPageBreak/>
        <w:t>11.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A6224" w:rsidRPr="005B55F3" w:rsidRDefault="001A6224" w:rsidP="001A6224">
      <w:pPr>
        <w:rPr>
          <w:rFonts w:ascii="Times New Roman" w:hAnsi="Times New Roman" w:cs="Times New Roman"/>
        </w:rPr>
      </w:pPr>
    </w:p>
    <w:p w:rsidR="001A6224" w:rsidRPr="005B55F3" w:rsidRDefault="001A6224" w:rsidP="001A62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6224" w:rsidRPr="005B55F3" w:rsidRDefault="001A6224" w:rsidP="001A62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6224" w:rsidRPr="005B55F3" w:rsidRDefault="001A6224" w:rsidP="001A62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Default="001A6224" w:rsidP="001A62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224" w:rsidRPr="005B55F3" w:rsidRDefault="001A6224" w:rsidP="001A62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6224" w:rsidRPr="005B55F3" w:rsidRDefault="001A6224" w:rsidP="001A62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A6224" w:rsidRPr="005B55F3" w:rsidRDefault="001A6224" w:rsidP="001A62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«Об утверждении Правил проверки достоверности и полноты сведений о доходах, об имуществе и </w:t>
      </w:r>
      <w:r w:rsidRPr="005B55F3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эти должности»</w:t>
      </w:r>
    </w:p>
    <w:p w:rsidR="001A6224" w:rsidRPr="005B55F3" w:rsidRDefault="001A6224" w:rsidP="001A62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6224" w:rsidRPr="005B55F3" w:rsidRDefault="001A6224" w:rsidP="001A6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5F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в целях реализации Указа Президента Российской Федерации от 7 мая 2012 года № 597 «О мерах по реализации государственной социальной политики», предусматривающего помимо прочего, создание прозрачного механизма оплаты труда руководителей государственных (муниципальных) учреждений, в том числе введение обязательности представления ими сведений о доходах, об имуществе и обязательствах имущественного характера. </w:t>
      </w:r>
      <w:proofErr w:type="gramEnd"/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5F3">
        <w:rPr>
          <w:rFonts w:ascii="Times New Roman" w:hAnsi="Times New Roman" w:cs="Times New Roman"/>
          <w:sz w:val="28"/>
          <w:szCs w:val="28"/>
        </w:rPr>
        <w:t xml:space="preserve">С  целью профилактики </w:t>
      </w:r>
      <w:r w:rsidRPr="005B55F3">
        <w:rPr>
          <w:rFonts w:ascii="Times New Roman" w:hAnsi="Times New Roman" w:cs="Times New Roman"/>
          <w:spacing w:val="-11"/>
          <w:sz w:val="28"/>
          <w:szCs w:val="28"/>
        </w:rPr>
        <w:t>коррупционных правонарушений</w:t>
      </w:r>
      <w:r w:rsidRPr="005B5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в Федеральный закон от 25 декабря 2008 года № 273-ФЗ «О противодействии коррупции» Федеральным законом от 29.12.2012 № 280-ФЗ внесены изменения, в соответствии с которыми проверка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руководителя государственного (муниципального) учреждения, а также лицами, замещающими данные должности, осуществляется по решению</w:t>
      </w:r>
      <w:proofErr w:type="gramEnd"/>
      <w:r w:rsidRPr="005B55F3">
        <w:rPr>
          <w:rFonts w:ascii="Times New Roman" w:hAnsi="Times New Roman" w:cs="Times New Roman"/>
          <w:sz w:val="28"/>
          <w:szCs w:val="28"/>
        </w:rPr>
        <w:t xml:space="preserve"> учредителя государственного (муниципального) органа или лица, которому такие полномочия предоставлены учредителем, в порядке, устанавливаемом Правительством Российской Федерации. 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 xml:space="preserve">В целях реализации данной нормы принято постановление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должности». </w:t>
      </w:r>
    </w:p>
    <w:p w:rsidR="001A6224" w:rsidRPr="005B55F3" w:rsidRDefault="001A6224" w:rsidP="001A62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5F3">
        <w:rPr>
          <w:rFonts w:ascii="Times New Roman" w:hAnsi="Times New Roman" w:cs="Times New Roman"/>
          <w:sz w:val="28"/>
          <w:szCs w:val="28"/>
        </w:rPr>
        <w:t xml:space="preserve">Частью 2 данного постановления Правительства РФ органам государственной власти субъектов Российской Федерации и органам местного самоуправления рекомендовано руководствоваться данным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</w:t>
      </w:r>
      <w:r w:rsidRPr="005B55F3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субъекта Российской Федерации, муниципального учреждения, и лицами, замещающими эти должности.  </w:t>
      </w:r>
      <w:proofErr w:type="gramEnd"/>
    </w:p>
    <w:p w:rsidR="001A6224" w:rsidRPr="005B55F3" w:rsidRDefault="001A6224" w:rsidP="001A62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12D40" w:rsidRPr="005B55F3" w:rsidRDefault="00312D40">
      <w:pPr>
        <w:rPr>
          <w:rFonts w:ascii="Times New Roman" w:hAnsi="Times New Roman" w:cs="Times New Roman"/>
        </w:rPr>
      </w:pPr>
    </w:p>
    <w:sectPr w:rsidR="00312D40" w:rsidRPr="005B55F3" w:rsidSect="00D5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583A"/>
    <w:multiLevelType w:val="hybridMultilevel"/>
    <w:tmpl w:val="BABC46F4"/>
    <w:lvl w:ilvl="0" w:tplc="469C4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6224"/>
    <w:rsid w:val="001A6224"/>
    <w:rsid w:val="00312D40"/>
    <w:rsid w:val="005B55F3"/>
    <w:rsid w:val="00D5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6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1440</Words>
  <Characters>8209</Characters>
  <Application>Microsoft Office Word</Application>
  <DocSecurity>0</DocSecurity>
  <Lines>68</Lines>
  <Paragraphs>19</Paragraphs>
  <ScaleCrop>false</ScaleCrop>
  <Company>Microsoft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2014-04-22T08:22:00Z</dcterms:created>
  <dcterms:modified xsi:type="dcterms:W3CDTF">2014-05-13T03:43:00Z</dcterms:modified>
</cp:coreProperties>
</file>